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B0A2" w14:textId="77777777" w:rsidR="00150C84" w:rsidRDefault="0066684C">
      <w:pPr>
        <w:pStyle w:val="Standard"/>
        <w:jc w:val="center"/>
      </w:pPr>
      <w:r>
        <w:rPr>
          <w:rFonts w:eastAsia="Calibri"/>
          <w:b/>
          <w:u w:val="single"/>
        </w:rPr>
        <w:t>Kirkliston Community Council</w:t>
      </w:r>
    </w:p>
    <w:p w14:paraId="0E011C62" w14:textId="77777777" w:rsidR="00150C84" w:rsidRDefault="0066684C">
      <w:pPr>
        <w:pStyle w:val="Standard"/>
        <w:jc w:val="center"/>
      </w:pPr>
      <w:r>
        <w:rPr>
          <w:rFonts w:eastAsia="Calibri"/>
          <w:b/>
          <w:u w:val="single"/>
        </w:rPr>
        <w:t>Minutes</w:t>
      </w:r>
    </w:p>
    <w:p w14:paraId="5BAA93CC" w14:textId="77777777" w:rsidR="00150C84" w:rsidRDefault="0066684C">
      <w:pPr>
        <w:pStyle w:val="Standard"/>
        <w:jc w:val="center"/>
      </w:pPr>
      <w:r>
        <w:rPr>
          <w:rFonts w:eastAsia="Calibri"/>
          <w:b/>
          <w:u w:val="single"/>
        </w:rPr>
        <w:t>28 - 09 – 21</w:t>
      </w:r>
    </w:p>
    <w:p w14:paraId="39F4DBCA" w14:textId="77777777" w:rsidR="00150C84" w:rsidRDefault="0066684C">
      <w:pPr>
        <w:pStyle w:val="ListParagraph"/>
        <w:numPr>
          <w:ilvl w:val="0"/>
          <w:numId w:val="19"/>
        </w:numPr>
        <w:spacing w:after="0"/>
      </w:pPr>
      <w:r>
        <w:rPr>
          <w:rFonts w:eastAsia="Calibri"/>
          <w:b/>
        </w:rPr>
        <w:t xml:space="preserve">Present – </w:t>
      </w:r>
      <w:r>
        <w:rPr>
          <w:rFonts w:eastAsia="Calibri"/>
        </w:rPr>
        <w:t>D. Buchanan, N. Davidson, G. Walker, B. Walker, S. Lee, C. Waddell, Cllr. K. Lang and 5 members of the public</w:t>
      </w:r>
    </w:p>
    <w:p w14:paraId="01A0B6B1" w14:textId="77777777" w:rsidR="00150C84" w:rsidRDefault="00150C84">
      <w:pPr>
        <w:pStyle w:val="Standard"/>
        <w:spacing w:after="0"/>
        <w:ind w:left="720"/>
        <w:rPr>
          <w:rFonts w:eastAsia="Calibri"/>
        </w:rPr>
      </w:pPr>
    </w:p>
    <w:p w14:paraId="0D8D63C5" w14:textId="77777777" w:rsidR="00150C84" w:rsidRDefault="0066684C">
      <w:pPr>
        <w:pStyle w:val="ListParagraph"/>
        <w:numPr>
          <w:ilvl w:val="0"/>
          <w:numId w:val="2"/>
        </w:numPr>
        <w:spacing w:after="0"/>
      </w:pPr>
      <w:r>
        <w:rPr>
          <w:rFonts w:eastAsia="Calibri"/>
          <w:b/>
        </w:rPr>
        <w:t>Apologies</w:t>
      </w:r>
      <w:r>
        <w:rPr>
          <w:rFonts w:eastAsia="Calibri"/>
        </w:rPr>
        <w:t xml:space="preserve"> – S-A Hunter, P. Vaughan, H. Turnbull, D. Hull, L. </w:t>
      </w:r>
      <w:r>
        <w:rPr>
          <w:rFonts w:eastAsia="Calibri"/>
        </w:rPr>
        <w:t>Mitchell, Cllrs. G. Hutcheson and                N. Work</w:t>
      </w:r>
    </w:p>
    <w:p w14:paraId="04392A47" w14:textId="77777777" w:rsidR="00150C84" w:rsidRDefault="00150C84">
      <w:pPr>
        <w:pStyle w:val="Standard"/>
        <w:spacing w:after="0"/>
        <w:rPr>
          <w:rFonts w:eastAsia="Calibri"/>
        </w:rPr>
      </w:pPr>
    </w:p>
    <w:p w14:paraId="20179D21" w14:textId="77777777" w:rsidR="00150C84" w:rsidRDefault="0066684C">
      <w:pPr>
        <w:pStyle w:val="ListParagraph"/>
        <w:numPr>
          <w:ilvl w:val="0"/>
          <w:numId w:val="2"/>
        </w:numPr>
        <w:spacing w:after="0" w:line="240" w:lineRule="auto"/>
        <w:ind w:left="709" w:hanging="283"/>
      </w:pPr>
      <w:r>
        <w:rPr>
          <w:rFonts w:eastAsia="Calibri"/>
        </w:rPr>
        <w:t>D. Buchanan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welcomed all, especially the members of the public who had joined and                    G. Walker from Kirkliston Community Environmental Group</w:t>
      </w:r>
    </w:p>
    <w:p w14:paraId="44F3C714" w14:textId="77777777" w:rsidR="00150C84" w:rsidRDefault="00150C84">
      <w:pPr>
        <w:pStyle w:val="ListParagraph"/>
        <w:rPr>
          <w:rFonts w:eastAsia="Calibri"/>
        </w:rPr>
      </w:pPr>
    </w:p>
    <w:p w14:paraId="5729226B" w14:textId="77777777" w:rsidR="00150C84" w:rsidRDefault="0066684C">
      <w:pPr>
        <w:pStyle w:val="ListParagraph"/>
        <w:numPr>
          <w:ilvl w:val="0"/>
          <w:numId w:val="2"/>
        </w:numPr>
        <w:spacing w:after="0"/>
      </w:pPr>
      <w:r>
        <w:rPr>
          <w:rFonts w:eastAsia="Calibri"/>
          <w:b/>
        </w:rPr>
        <w:t xml:space="preserve">Minutes of Previous Meeting – </w:t>
      </w:r>
      <w:r>
        <w:rPr>
          <w:rFonts w:eastAsia="Calibri"/>
        </w:rPr>
        <w:t>Approved –</w:t>
      </w:r>
      <w:r>
        <w:rPr>
          <w:rFonts w:eastAsia="Calibri"/>
        </w:rPr>
        <w:t xml:space="preserve"> Proposed by S. Lee and Seconded by                  N. Davidson</w:t>
      </w:r>
    </w:p>
    <w:p w14:paraId="601A446D" w14:textId="77777777" w:rsidR="00150C84" w:rsidRDefault="00150C84">
      <w:pPr>
        <w:pStyle w:val="ListParagraph"/>
      </w:pPr>
    </w:p>
    <w:p w14:paraId="6ABFF677" w14:textId="77777777" w:rsidR="00150C84" w:rsidRDefault="0066684C">
      <w:pPr>
        <w:pStyle w:val="ListParagraph"/>
        <w:numPr>
          <w:ilvl w:val="0"/>
          <w:numId w:val="2"/>
        </w:numPr>
        <w:spacing w:after="0"/>
      </w:pPr>
      <w:r>
        <w:rPr>
          <w:b/>
          <w:bCs/>
        </w:rPr>
        <w:t>Matters Arising –</w:t>
      </w:r>
    </w:p>
    <w:p w14:paraId="615F3082" w14:textId="77777777" w:rsidR="00150C84" w:rsidRDefault="0066684C">
      <w:pPr>
        <w:pStyle w:val="ListParagraph"/>
        <w:numPr>
          <w:ilvl w:val="0"/>
          <w:numId w:val="20"/>
        </w:numPr>
        <w:spacing w:after="0"/>
      </w:pPr>
      <w:r>
        <w:t>Crown Garage – the sign has now been removed</w:t>
      </w:r>
    </w:p>
    <w:p w14:paraId="1BD4E00B" w14:textId="77777777" w:rsidR="00150C84" w:rsidRDefault="00150C84">
      <w:pPr>
        <w:pStyle w:val="ListParagraph"/>
        <w:spacing w:after="0"/>
        <w:ind w:left="1440"/>
      </w:pPr>
    </w:p>
    <w:p w14:paraId="50A3C04A" w14:textId="77777777" w:rsidR="00150C84" w:rsidRDefault="0066684C">
      <w:pPr>
        <w:pStyle w:val="ListParagraph"/>
        <w:numPr>
          <w:ilvl w:val="0"/>
          <w:numId w:val="2"/>
        </w:numPr>
        <w:spacing w:after="0"/>
      </w:pPr>
      <w:r>
        <w:rPr>
          <w:b/>
          <w:bCs/>
        </w:rPr>
        <w:t>Police Report – which see</w:t>
      </w:r>
    </w:p>
    <w:p w14:paraId="3514BCDC" w14:textId="77777777" w:rsidR="00150C84" w:rsidRDefault="0066684C">
      <w:pPr>
        <w:pStyle w:val="ListParagraph"/>
        <w:numPr>
          <w:ilvl w:val="0"/>
          <w:numId w:val="21"/>
        </w:numPr>
        <w:spacing w:after="0"/>
      </w:pPr>
      <w:r>
        <w:t>No mention of the recent fire on Main Street – N. Davidson is waiting to hear about that</w:t>
      </w:r>
    </w:p>
    <w:p w14:paraId="779E25ED" w14:textId="77777777" w:rsidR="00150C84" w:rsidRDefault="0066684C">
      <w:pPr>
        <w:pStyle w:val="ListParagraph"/>
        <w:numPr>
          <w:ilvl w:val="0"/>
          <w:numId w:val="5"/>
        </w:numPr>
        <w:spacing w:after="0"/>
      </w:pPr>
      <w:r>
        <w:t xml:space="preserve">A </w:t>
      </w:r>
      <w:r>
        <w:t xml:space="preserve">Community Police Officer is now in place based at S. Queensferry –                            </w:t>
      </w:r>
      <w:r>
        <w:rPr>
          <w:b/>
          <w:bCs/>
        </w:rPr>
        <w:t>David Campbell;</w:t>
      </w:r>
      <w:r>
        <w:t xml:space="preserve"> he is happy to attend future meetings of KCC when we meet face-to-face</w:t>
      </w:r>
    </w:p>
    <w:p w14:paraId="0921E56B" w14:textId="77777777" w:rsidR="00150C84" w:rsidRDefault="00150C84">
      <w:pPr>
        <w:pStyle w:val="Standard"/>
        <w:spacing w:after="0"/>
        <w:rPr>
          <w:b/>
          <w:bCs/>
        </w:rPr>
      </w:pPr>
    </w:p>
    <w:p w14:paraId="746AF822" w14:textId="77777777" w:rsidR="00150C84" w:rsidRDefault="0066684C">
      <w:pPr>
        <w:pStyle w:val="ListParagraph"/>
        <w:numPr>
          <w:ilvl w:val="0"/>
          <w:numId w:val="2"/>
        </w:numPr>
        <w:spacing w:after="0"/>
      </w:pPr>
      <w:r>
        <w:rPr>
          <w:b/>
          <w:bCs/>
        </w:rPr>
        <w:t>K.P.S.A.-</w:t>
      </w:r>
    </w:p>
    <w:p w14:paraId="46BE2E62" w14:textId="77777777" w:rsidR="00150C84" w:rsidRDefault="0066684C">
      <w:pPr>
        <w:pStyle w:val="ListParagraph"/>
        <w:numPr>
          <w:ilvl w:val="0"/>
          <w:numId w:val="22"/>
        </w:numPr>
        <w:spacing w:after="0"/>
      </w:pPr>
      <w:r>
        <w:t>Main focus is keeping everyone safe from Covid</w:t>
      </w:r>
    </w:p>
    <w:p w14:paraId="09062D29" w14:textId="77777777" w:rsidR="00150C84" w:rsidRDefault="0066684C">
      <w:pPr>
        <w:pStyle w:val="ListParagraph"/>
        <w:numPr>
          <w:ilvl w:val="0"/>
          <w:numId w:val="6"/>
        </w:numPr>
        <w:spacing w:after="0"/>
      </w:pPr>
      <w:r>
        <w:t xml:space="preserve">A.G.M. – date to </w:t>
      </w:r>
      <w:r>
        <w:t>be decided but will be at the end of October/beginning of November</w:t>
      </w:r>
    </w:p>
    <w:p w14:paraId="4CFF4347" w14:textId="77777777" w:rsidR="00150C84" w:rsidRDefault="0066684C">
      <w:pPr>
        <w:pStyle w:val="ListParagraph"/>
        <w:numPr>
          <w:ilvl w:val="0"/>
          <w:numId w:val="6"/>
        </w:numPr>
        <w:spacing w:after="0"/>
      </w:pPr>
      <w:r>
        <w:t>New building at the Leisure Centre is on hold due to the number of objections which have been raised</w:t>
      </w:r>
    </w:p>
    <w:p w14:paraId="77C4DC46" w14:textId="77777777" w:rsidR="00150C84" w:rsidRDefault="0066684C">
      <w:pPr>
        <w:pStyle w:val="ListParagraph"/>
        <w:numPr>
          <w:ilvl w:val="0"/>
          <w:numId w:val="6"/>
        </w:numPr>
        <w:spacing w:after="0"/>
      </w:pPr>
      <w:r>
        <w:t>Still awaiting any news of a new high school</w:t>
      </w:r>
    </w:p>
    <w:p w14:paraId="56434F55" w14:textId="77777777" w:rsidR="00150C84" w:rsidRDefault="00150C84">
      <w:pPr>
        <w:pStyle w:val="Standard"/>
        <w:spacing w:after="0"/>
      </w:pPr>
    </w:p>
    <w:p w14:paraId="6F474AEA" w14:textId="77777777" w:rsidR="00150C84" w:rsidRDefault="0066684C">
      <w:pPr>
        <w:pStyle w:val="ListParagraph"/>
        <w:numPr>
          <w:ilvl w:val="0"/>
          <w:numId w:val="2"/>
        </w:numPr>
        <w:spacing w:after="0"/>
      </w:pPr>
      <w:r>
        <w:rPr>
          <w:b/>
          <w:bCs/>
        </w:rPr>
        <w:t>Friends Of Pikes Pool – no report</w:t>
      </w:r>
    </w:p>
    <w:p w14:paraId="1D11E773" w14:textId="77777777" w:rsidR="00150C84" w:rsidRDefault="00150C84">
      <w:pPr>
        <w:pStyle w:val="Standard"/>
        <w:spacing w:after="0"/>
        <w:rPr>
          <w:b/>
          <w:bCs/>
        </w:rPr>
      </w:pPr>
    </w:p>
    <w:p w14:paraId="52E8E4BE" w14:textId="77777777" w:rsidR="00150C84" w:rsidRDefault="0066684C">
      <w:pPr>
        <w:pStyle w:val="ListParagraph"/>
        <w:numPr>
          <w:ilvl w:val="0"/>
          <w:numId w:val="2"/>
        </w:numPr>
        <w:spacing w:after="0"/>
      </w:pPr>
      <w:r>
        <w:rPr>
          <w:b/>
          <w:bCs/>
        </w:rPr>
        <w:t>G.T.R.A</w:t>
      </w:r>
      <w:r>
        <w:rPr>
          <w:b/>
          <w:bCs/>
        </w:rPr>
        <w:t>. – see report</w:t>
      </w:r>
    </w:p>
    <w:p w14:paraId="4B9C2F2E" w14:textId="77777777" w:rsidR="00150C84" w:rsidRDefault="0066684C">
      <w:pPr>
        <w:pStyle w:val="ListParagraph"/>
        <w:numPr>
          <w:ilvl w:val="0"/>
          <w:numId w:val="23"/>
        </w:numPr>
        <w:spacing w:after="0"/>
      </w:pPr>
      <w:r>
        <w:t xml:space="preserve">Further delay regarding the </w:t>
      </w:r>
      <w:r>
        <w:rPr>
          <w:b/>
          <w:bCs/>
        </w:rPr>
        <w:t xml:space="preserve">Hub </w:t>
      </w:r>
      <w:r>
        <w:t>due to error in measurement of pipework</w:t>
      </w:r>
    </w:p>
    <w:p w14:paraId="41CACF9A" w14:textId="77777777" w:rsidR="00150C84" w:rsidRDefault="0066684C">
      <w:pPr>
        <w:pStyle w:val="ListParagraph"/>
        <w:numPr>
          <w:ilvl w:val="0"/>
          <w:numId w:val="7"/>
        </w:numPr>
        <w:spacing w:after="0"/>
      </w:pPr>
      <w:r>
        <w:t>No update on the Community Garden</w:t>
      </w:r>
    </w:p>
    <w:p w14:paraId="1C8B2342" w14:textId="77777777" w:rsidR="00150C84" w:rsidRDefault="0066684C">
      <w:pPr>
        <w:pStyle w:val="ListParagraph"/>
        <w:numPr>
          <w:ilvl w:val="0"/>
          <w:numId w:val="7"/>
        </w:numPr>
        <w:spacing w:after="0"/>
      </w:pPr>
      <w:r>
        <w:t>Site visit to be arranged re parking</w:t>
      </w:r>
    </w:p>
    <w:p w14:paraId="20D46C6D" w14:textId="77777777" w:rsidR="00150C84" w:rsidRDefault="0066684C">
      <w:pPr>
        <w:pStyle w:val="ListParagraph"/>
        <w:numPr>
          <w:ilvl w:val="0"/>
          <w:numId w:val="7"/>
        </w:numPr>
        <w:spacing w:after="0"/>
      </w:pPr>
      <w:r>
        <w:t>Solar panels – slow uptake on this scheme and now delays due to material shortages</w:t>
      </w:r>
    </w:p>
    <w:p w14:paraId="10505616" w14:textId="77777777" w:rsidR="00150C84" w:rsidRDefault="0066684C">
      <w:pPr>
        <w:pStyle w:val="ListParagraph"/>
        <w:numPr>
          <w:ilvl w:val="0"/>
          <w:numId w:val="7"/>
        </w:numPr>
        <w:spacing w:after="0"/>
      </w:pPr>
      <w:r>
        <w:t>The general sta</w:t>
      </w:r>
      <w:r>
        <w:t xml:space="preserve">te of Gateside will be raised by </w:t>
      </w:r>
      <w:r>
        <w:rPr>
          <w:b/>
          <w:bCs/>
        </w:rPr>
        <w:t>D. Buchanan</w:t>
      </w:r>
      <w:r>
        <w:t xml:space="preserve"> at the </w:t>
      </w:r>
      <w:r>
        <w:rPr>
          <w:b/>
          <w:bCs/>
        </w:rPr>
        <w:t>Almond</w:t>
      </w:r>
      <w:r>
        <w:t xml:space="preserve"> </w:t>
      </w:r>
      <w:r>
        <w:rPr>
          <w:b/>
          <w:bCs/>
        </w:rPr>
        <w:t>Neighbourhood Network</w:t>
      </w:r>
      <w:r>
        <w:t xml:space="preserve"> once he has discussed this with </w:t>
      </w:r>
      <w:r>
        <w:rPr>
          <w:b/>
          <w:bCs/>
        </w:rPr>
        <w:t>P. Vaughan</w:t>
      </w:r>
    </w:p>
    <w:p w14:paraId="75033E37" w14:textId="77777777" w:rsidR="00150C84" w:rsidRDefault="0066684C">
      <w:pPr>
        <w:pStyle w:val="ListParagraph"/>
        <w:numPr>
          <w:ilvl w:val="0"/>
          <w:numId w:val="7"/>
        </w:numPr>
        <w:spacing w:after="0"/>
      </w:pPr>
      <w:r>
        <w:t>Any fly-tipping must be reported through CEC Portal</w:t>
      </w:r>
    </w:p>
    <w:p w14:paraId="1876B4FA" w14:textId="77777777" w:rsidR="00150C84" w:rsidRDefault="00150C84">
      <w:pPr>
        <w:pStyle w:val="Standard"/>
        <w:spacing w:after="0"/>
      </w:pPr>
    </w:p>
    <w:p w14:paraId="1D098B00" w14:textId="77777777" w:rsidR="00150C84" w:rsidRDefault="0066684C">
      <w:pPr>
        <w:pStyle w:val="ListParagraph"/>
        <w:numPr>
          <w:ilvl w:val="0"/>
          <w:numId w:val="2"/>
        </w:numPr>
        <w:spacing w:after="0"/>
      </w:pPr>
      <w:r>
        <w:rPr>
          <w:b/>
          <w:bCs/>
        </w:rPr>
        <w:t>Edinburgh Airport –</w:t>
      </w:r>
    </w:p>
    <w:p w14:paraId="122650FA" w14:textId="77777777" w:rsidR="00150C84" w:rsidRDefault="0066684C">
      <w:pPr>
        <w:pStyle w:val="ListParagraph"/>
        <w:numPr>
          <w:ilvl w:val="0"/>
          <w:numId w:val="24"/>
        </w:numPr>
        <w:spacing w:after="0"/>
      </w:pPr>
      <w:r>
        <w:t>D. Hull was thanked for issuing a video regarding B.A.</w:t>
      </w:r>
    </w:p>
    <w:p w14:paraId="62FD2F5B" w14:textId="77777777" w:rsidR="00150C84" w:rsidRDefault="0066684C">
      <w:pPr>
        <w:pStyle w:val="ListParagraph"/>
        <w:numPr>
          <w:ilvl w:val="0"/>
          <w:numId w:val="9"/>
        </w:numPr>
        <w:spacing w:after="0"/>
      </w:pPr>
      <w:r>
        <w:t>There are now more planes daily, with an obvious increase in people</w:t>
      </w:r>
    </w:p>
    <w:p w14:paraId="260E9A2A" w14:textId="77777777" w:rsidR="00150C84" w:rsidRDefault="0066684C">
      <w:pPr>
        <w:pStyle w:val="ListParagraph"/>
        <w:numPr>
          <w:ilvl w:val="0"/>
          <w:numId w:val="9"/>
        </w:numPr>
        <w:spacing w:after="0"/>
      </w:pPr>
      <w:r>
        <w:lastRenderedPageBreak/>
        <w:t>D. Hull to be asked if more employees are now returning to the Airport</w:t>
      </w:r>
    </w:p>
    <w:p w14:paraId="193D0A83" w14:textId="77777777" w:rsidR="00150C84" w:rsidRDefault="00150C84">
      <w:pPr>
        <w:pStyle w:val="Standard"/>
        <w:spacing w:after="0"/>
      </w:pPr>
    </w:p>
    <w:p w14:paraId="55C9017B" w14:textId="77777777" w:rsidR="00150C84" w:rsidRDefault="0066684C">
      <w:pPr>
        <w:pStyle w:val="ListParagraph"/>
        <w:numPr>
          <w:ilvl w:val="0"/>
          <w:numId w:val="2"/>
        </w:numPr>
        <w:spacing w:after="0"/>
      </w:pPr>
      <w:r>
        <w:rPr>
          <w:b/>
          <w:bCs/>
        </w:rPr>
        <w:t>Secretary’s Report – which see</w:t>
      </w:r>
    </w:p>
    <w:p w14:paraId="1B4AA6E0" w14:textId="77777777" w:rsidR="00150C84" w:rsidRDefault="0066684C">
      <w:pPr>
        <w:pStyle w:val="ListParagraph"/>
        <w:numPr>
          <w:ilvl w:val="0"/>
          <w:numId w:val="25"/>
        </w:numPr>
        <w:spacing w:after="0"/>
      </w:pPr>
      <w:r>
        <w:t>Bus Lane from 23</w:t>
      </w:r>
      <w:r>
        <w:rPr>
          <w:vertAlign w:val="superscript"/>
        </w:rPr>
        <w:t>rd</w:t>
      </w:r>
      <w:r>
        <w:t xml:space="preserve"> Sep. 2013 to 12</w:t>
      </w:r>
      <w:r>
        <w:rPr>
          <w:vertAlign w:val="superscript"/>
        </w:rPr>
        <w:t>th</w:t>
      </w:r>
      <w:r>
        <w:t xml:space="preserve"> Sep. 2021 – 18515 vehicles - £555,450</w:t>
      </w:r>
    </w:p>
    <w:p w14:paraId="19F09507" w14:textId="77777777" w:rsidR="00150C84" w:rsidRDefault="0066684C">
      <w:pPr>
        <w:pStyle w:val="ListParagraph"/>
        <w:numPr>
          <w:ilvl w:val="0"/>
          <w:numId w:val="10"/>
        </w:numPr>
        <w:spacing w:after="0"/>
      </w:pPr>
      <w:r>
        <w:t>Nothing fr</w:t>
      </w:r>
      <w:r>
        <w:t>om Environmental Dept.</w:t>
      </w:r>
    </w:p>
    <w:p w14:paraId="3D91E31E" w14:textId="77777777" w:rsidR="00150C84" w:rsidRDefault="0066684C">
      <w:pPr>
        <w:pStyle w:val="ListParagraph"/>
        <w:numPr>
          <w:ilvl w:val="0"/>
          <w:numId w:val="10"/>
        </w:numPr>
        <w:spacing w:after="0"/>
      </w:pPr>
      <w:r>
        <w:t xml:space="preserve">Thanks were extended by residents of </w:t>
      </w:r>
      <w:proofErr w:type="spellStart"/>
      <w:r>
        <w:t>Newmains</w:t>
      </w:r>
      <w:proofErr w:type="spellEnd"/>
      <w:r>
        <w:t xml:space="preserve"> Road to KCC for being instrumental in getting the grass cut</w:t>
      </w:r>
    </w:p>
    <w:p w14:paraId="20C2CADF" w14:textId="77777777" w:rsidR="00150C84" w:rsidRDefault="0066684C">
      <w:pPr>
        <w:pStyle w:val="ListParagraph"/>
        <w:numPr>
          <w:ilvl w:val="0"/>
          <w:numId w:val="10"/>
        </w:numPr>
        <w:spacing w:after="0"/>
      </w:pPr>
      <w:r>
        <w:rPr>
          <w:b/>
          <w:bCs/>
        </w:rPr>
        <w:t>Dundas Estates</w:t>
      </w:r>
      <w:r>
        <w:t xml:space="preserve"> will cut the hedge on </w:t>
      </w:r>
      <w:proofErr w:type="spellStart"/>
      <w:r>
        <w:t>Burnshot</w:t>
      </w:r>
      <w:proofErr w:type="spellEnd"/>
      <w:r>
        <w:t xml:space="preserve"> Road which is part of their property, but have not given a timescale; </w:t>
      </w:r>
      <w:r>
        <w:rPr>
          <w:b/>
          <w:bCs/>
        </w:rPr>
        <w:t>D. Buchanan</w:t>
      </w:r>
      <w:r>
        <w:rPr>
          <w:b/>
          <w:bCs/>
        </w:rPr>
        <w:t xml:space="preserve"> </w:t>
      </w:r>
      <w:r>
        <w:t xml:space="preserve">will contact </w:t>
      </w:r>
      <w:proofErr w:type="spellStart"/>
      <w:r>
        <w:rPr>
          <w:b/>
          <w:bCs/>
        </w:rPr>
        <w:t>Carlowrie</w:t>
      </w:r>
      <w:proofErr w:type="spellEnd"/>
      <w:r>
        <w:rPr>
          <w:b/>
          <w:bCs/>
        </w:rPr>
        <w:t xml:space="preserve"> Estates</w:t>
      </w:r>
      <w:r>
        <w:t xml:space="preserve"> re their share of the hedging</w:t>
      </w:r>
    </w:p>
    <w:p w14:paraId="6BED7FBC" w14:textId="77777777" w:rsidR="00150C84" w:rsidRDefault="0066684C">
      <w:pPr>
        <w:pStyle w:val="ListParagraph"/>
        <w:numPr>
          <w:ilvl w:val="0"/>
          <w:numId w:val="10"/>
        </w:numPr>
        <w:spacing w:after="0"/>
      </w:pPr>
      <w:r>
        <w:rPr>
          <w:b/>
          <w:bCs/>
        </w:rPr>
        <w:t>CEC</w:t>
      </w:r>
      <w:r>
        <w:t xml:space="preserve"> has not responded re safety measures on the roads. </w:t>
      </w:r>
      <w:r>
        <w:rPr>
          <w:b/>
          <w:bCs/>
        </w:rPr>
        <w:t>N. Davidson</w:t>
      </w:r>
      <w:r>
        <w:t xml:space="preserve"> to contact again</w:t>
      </w:r>
    </w:p>
    <w:p w14:paraId="114A4E61" w14:textId="77777777" w:rsidR="00150C84" w:rsidRDefault="0066684C">
      <w:pPr>
        <w:pStyle w:val="ListParagraph"/>
        <w:numPr>
          <w:ilvl w:val="0"/>
          <w:numId w:val="10"/>
        </w:numPr>
        <w:spacing w:after="0"/>
      </w:pPr>
      <w:r>
        <w:rPr>
          <w:b/>
          <w:bCs/>
        </w:rPr>
        <w:t>Road Safety</w:t>
      </w:r>
      <w:r>
        <w:t xml:space="preserve"> at the school gate – </w:t>
      </w:r>
      <w:r>
        <w:rPr>
          <w:b/>
          <w:bCs/>
        </w:rPr>
        <w:t>N. Davidson and D Buchanan</w:t>
      </w:r>
      <w:r>
        <w:t xml:space="preserve"> met with an officer from the Road Safety team and </w:t>
      </w:r>
      <w:r>
        <w:t xml:space="preserve">it was agreed that something would be done but it could take 18 months to implement; it was further noted that some school staff are causing some of the parking issues; </w:t>
      </w:r>
      <w:r>
        <w:rPr>
          <w:b/>
          <w:bCs/>
        </w:rPr>
        <w:t xml:space="preserve">C. Waddell </w:t>
      </w:r>
      <w:r>
        <w:t>will raise this at K.P.S.A. and will discuss the possibility of using more o</w:t>
      </w:r>
      <w:r>
        <w:t>f the ground in the parking area of the school</w:t>
      </w:r>
    </w:p>
    <w:p w14:paraId="6AAD951C" w14:textId="77777777" w:rsidR="00150C84" w:rsidRDefault="0066684C">
      <w:pPr>
        <w:pStyle w:val="ListParagraph"/>
        <w:numPr>
          <w:ilvl w:val="0"/>
          <w:numId w:val="10"/>
        </w:numPr>
        <w:spacing w:after="0"/>
      </w:pPr>
      <w:r>
        <w:rPr>
          <w:b/>
          <w:bCs/>
        </w:rPr>
        <w:t xml:space="preserve">D. Buchanan and N. Davidson </w:t>
      </w:r>
      <w:r>
        <w:t xml:space="preserve">will report a Jeep which is parked at a difficult angle on </w:t>
      </w:r>
      <w:proofErr w:type="spellStart"/>
      <w:r>
        <w:t>Almondside</w:t>
      </w:r>
      <w:proofErr w:type="spellEnd"/>
      <w:r>
        <w:t xml:space="preserve"> Road and creating traffic problems.</w:t>
      </w:r>
    </w:p>
    <w:p w14:paraId="203E4404" w14:textId="77777777" w:rsidR="00150C84" w:rsidRDefault="0066684C">
      <w:pPr>
        <w:pStyle w:val="ListParagraph"/>
        <w:numPr>
          <w:ilvl w:val="0"/>
          <w:numId w:val="10"/>
        </w:numPr>
        <w:spacing w:after="0"/>
      </w:pPr>
      <w:r>
        <w:t xml:space="preserve">Cycling issues </w:t>
      </w:r>
      <w:proofErr w:type="gramStart"/>
      <w:r>
        <w:t>-</w:t>
      </w:r>
      <w:r>
        <w:rPr>
          <w:b/>
          <w:bCs/>
        </w:rPr>
        <w:t xml:space="preserve">  Andrew</w:t>
      </w:r>
      <w:proofErr w:type="gramEnd"/>
      <w:r>
        <w:rPr>
          <w:b/>
          <w:bCs/>
        </w:rPr>
        <w:t xml:space="preserve"> Kerr, Chief Executive of CEC,</w:t>
      </w:r>
      <w:r>
        <w:t xml:space="preserve"> responded to N. Davi</w:t>
      </w:r>
      <w:r>
        <w:t xml:space="preserve">dson about the lack of correspondence before cycling events taking place through the village – he has stated that </w:t>
      </w:r>
      <w:r>
        <w:rPr>
          <w:b/>
          <w:bCs/>
        </w:rPr>
        <w:t>CEC</w:t>
      </w:r>
      <w:r>
        <w:t xml:space="preserve"> will endeavour to inform </w:t>
      </w:r>
      <w:r>
        <w:rPr>
          <w:b/>
          <w:bCs/>
        </w:rPr>
        <w:t>KCC</w:t>
      </w:r>
      <w:r>
        <w:t xml:space="preserve"> in the future</w:t>
      </w:r>
    </w:p>
    <w:p w14:paraId="0FC41610" w14:textId="77777777" w:rsidR="00150C84" w:rsidRDefault="0066684C">
      <w:pPr>
        <w:pStyle w:val="ListParagraph"/>
        <w:numPr>
          <w:ilvl w:val="0"/>
          <w:numId w:val="10"/>
        </w:numPr>
        <w:spacing w:after="0"/>
      </w:pPr>
      <w:r>
        <w:t xml:space="preserve">The </w:t>
      </w:r>
      <w:r>
        <w:rPr>
          <w:b/>
          <w:bCs/>
        </w:rPr>
        <w:t>Roads Dept.</w:t>
      </w:r>
      <w:r>
        <w:t xml:space="preserve"> has still not responded about the clearance of pavements according to our Actio</w:t>
      </w:r>
      <w:r>
        <w:t>n Plan - still ongoing</w:t>
      </w:r>
    </w:p>
    <w:p w14:paraId="708F17A9" w14:textId="77777777" w:rsidR="00150C84" w:rsidRDefault="00150C84">
      <w:pPr>
        <w:pStyle w:val="Standard"/>
        <w:spacing w:after="0"/>
      </w:pPr>
    </w:p>
    <w:p w14:paraId="3C8BA2E9" w14:textId="77777777" w:rsidR="00150C84" w:rsidRDefault="0066684C">
      <w:pPr>
        <w:pStyle w:val="ListParagraph"/>
        <w:numPr>
          <w:ilvl w:val="0"/>
          <w:numId w:val="2"/>
        </w:numPr>
        <w:spacing w:after="0"/>
      </w:pPr>
      <w:r>
        <w:rPr>
          <w:b/>
          <w:bCs/>
        </w:rPr>
        <w:t>Treasurer’s Report –</w:t>
      </w:r>
    </w:p>
    <w:p w14:paraId="53F58981" w14:textId="77777777" w:rsidR="00150C84" w:rsidRDefault="0066684C">
      <w:pPr>
        <w:pStyle w:val="ListParagraph"/>
        <w:numPr>
          <w:ilvl w:val="0"/>
          <w:numId w:val="26"/>
        </w:numPr>
        <w:spacing w:after="0"/>
      </w:pPr>
      <w:r>
        <w:t>KCC Account - £978.08</w:t>
      </w:r>
    </w:p>
    <w:p w14:paraId="0DA8F0EF" w14:textId="77777777" w:rsidR="00150C84" w:rsidRDefault="0066684C">
      <w:pPr>
        <w:pStyle w:val="ListParagraph"/>
        <w:numPr>
          <w:ilvl w:val="0"/>
          <w:numId w:val="11"/>
        </w:numPr>
        <w:spacing w:after="0"/>
      </w:pPr>
      <w:r>
        <w:t>Developers’ Fund - £13397</w:t>
      </w:r>
    </w:p>
    <w:p w14:paraId="252FB6D9" w14:textId="77777777" w:rsidR="00150C84" w:rsidRDefault="00150C84">
      <w:pPr>
        <w:pStyle w:val="Standard"/>
        <w:spacing w:after="0"/>
      </w:pPr>
    </w:p>
    <w:p w14:paraId="32867B40" w14:textId="77777777" w:rsidR="00150C84" w:rsidRDefault="0066684C">
      <w:pPr>
        <w:pStyle w:val="ListParagraph"/>
        <w:numPr>
          <w:ilvl w:val="0"/>
          <w:numId w:val="2"/>
        </w:numPr>
        <w:spacing w:after="0"/>
      </w:pPr>
      <w:r>
        <w:rPr>
          <w:b/>
          <w:bCs/>
        </w:rPr>
        <w:t>Transport – no update</w:t>
      </w:r>
    </w:p>
    <w:p w14:paraId="6C33069C" w14:textId="77777777" w:rsidR="00150C84" w:rsidRDefault="0066684C">
      <w:pPr>
        <w:pStyle w:val="ListParagraph"/>
        <w:numPr>
          <w:ilvl w:val="0"/>
          <w:numId w:val="27"/>
        </w:numPr>
        <w:spacing w:after="0"/>
      </w:pPr>
      <w:r>
        <w:t xml:space="preserve">A road sign is obscured by trees just before the junction at Gateside Road coming from Newbridge; </w:t>
      </w:r>
      <w:r>
        <w:rPr>
          <w:b/>
          <w:bCs/>
        </w:rPr>
        <w:t>N. Davidson</w:t>
      </w:r>
      <w:r>
        <w:t xml:space="preserve"> to contact the Roads </w:t>
      </w:r>
      <w:r>
        <w:t>Engineer</w:t>
      </w:r>
    </w:p>
    <w:p w14:paraId="7C918FFF" w14:textId="77777777" w:rsidR="00150C84" w:rsidRDefault="00150C84">
      <w:pPr>
        <w:pStyle w:val="Standard"/>
        <w:spacing w:after="0"/>
      </w:pPr>
    </w:p>
    <w:p w14:paraId="774E1741" w14:textId="77777777" w:rsidR="00150C84" w:rsidRDefault="0066684C">
      <w:pPr>
        <w:pStyle w:val="ListParagraph"/>
        <w:numPr>
          <w:ilvl w:val="0"/>
          <w:numId w:val="2"/>
        </w:numPr>
        <w:spacing w:after="0"/>
      </w:pPr>
      <w:r>
        <w:rPr>
          <w:b/>
          <w:bCs/>
        </w:rPr>
        <w:t>Councillors’ Reports – which see</w:t>
      </w:r>
    </w:p>
    <w:p w14:paraId="09DF0EEE" w14:textId="77777777" w:rsidR="00150C84" w:rsidRDefault="0066684C">
      <w:pPr>
        <w:pStyle w:val="ListParagraph"/>
        <w:numPr>
          <w:ilvl w:val="0"/>
          <w:numId w:val="12"/>
        </w:numPr>
        <w:spacing w:after="0"/>
      </w:pPr>
      <w:r>
        <w:t>The draft of the L.D.P. goes to the Planning Committee tomorrow; the decision at present is that the Green Belt land east of Kirkliston will remain so, but there is still a long way to go and the decision could be</w:t>
      </w:r>
      <w:r>
        <w:t xml:space="preserve"> ultimately overruled by Government in the future; clarity is now needed, however, from Education Officers about a site for a new high school; it is hoped a paper will be produced showing different options and to have clarity on that by the end of the year</w:t>
      </w:r>
    </w:p>
    <w:p w14:paraId="4D4C6CBE" w14:textId="77777777" w:rsidR="00150C84" w:rsidRDefault="0066684C">
      <w:pPr>
        <w:pStyle w:val="ListParagraph"/>
        <w:numPr>
          <w:ilvl w:val="0"/>
          <w:numId w:val="12"/>
        </w:numPr>
        <w:spacing w:after="0"/>
      </w:pPr>
      <w:r>
        <w:t>There is now a push to resume the Lothian 38 bus – a point was raised that if it does not return, why have the bus lane on the A89</w:t>
      </w:r>
    </w:p>
    <w:p w14:paraId="07F49C47" w14:textId="77777777" w:rsidR="00150C84" w:rsidRDefault="00150C84">
      <w:pPr>
        <w:pStyle w:val="Standard"/>
        <w:spacing w:after="0"/>
      </w:pPr>
    </w:p>
    <w:p w14:paraId="4E1C0ECF" w14:textId="77777777" w:rsidR="00150C84" w:rsidRDefault="00150C84">
      <w:pPr>
        <w:pStyle w:val="Standard"/>
        <w:spacing w:after="0"/>
        <w:rPr>
          <w:b/>
          <w:bCs/>
        </w:rPr>
      </w:pPr>
    </w:p>
    <w:p w14:paraId="2570EBD3" w14:textId="77777777" w:rsidR="00150C84" w:rsidRDefault="0066684C">
      <w:pPr>
        <w:pStyle w:val="ListParagraph"/>
        <w:numPr>
          <w:ilvl w:val="0"/>
          <w:numId w:val="2"/>
        </w:numPr>
        <w:spacing w:after="0"/>
      </w:pPr>
      <w:r>
        <w:rPr>
          <w:b/>
          <w:bCs/>
        </w:rPr>
        <w:t>Chair’s Report –</w:t>
      </w:r>
    </w:p>
    <w:p w14:paraId="7813C235" w14:textId="77777777" w:rsidR="00150C84" w:rsidRDefault="0066684C">
      <w:pPr>
        <w:pStyle w:val="ListParagraph"/>
        <w:numPr>
          <w:ilvl w:val="0"/>
          <w:numId w:val="28"/>
        </w:numPr>
        <w:spacing w:after="0"/>
      </w:pPr>
      <w:r>
        <w:t>Attended two meetings of the Almond Neighbourhood Network –</w:t>
      </w:r>
      <w:r>
        <w:rPr>
          <w:b/>
          <w:bCs/>
        </w:rPr>
        <w:t xml:space="preserve"> Keith </w:t>
      </w:r>
      <w:proofErr w:type="gramStart"/>
      <w:r>
        <w:rPr>
          <w:b/>
          <w:bCs/>
        </w:rPr>
        <w:t>Giblet,</w:t>
      </w:r>
      <w:r>
        <w:t xml:space="preserve">  Chair</w:t>
      </w:r>
      <w:proofErr w:type="gramEnd"/>
      <w:r>
        <w:t xml:space="preserve"> of Queensferry Community</w:t>
      </w:r>
      <w:r>
        <w:t xml:space="preserve"> Council, is the Chair of the Network</w:t>
      </w:r>
    </w:p>
    <w:p w14:paraId="290E732D" w14:textId="77777777" w:rsidR="00150C84" w:rsidRDefault="0066684C">
      <w:pPr>
        <w:pStyle w:val="ListParagraph"/>
        <w:numPr>
          <w:ilvl w:val="0"/>
          <w:numId w:val="13"/>
        </w:numPr>
        <w:spacing w:after="0"/>
      </w:pPr>
      <w:r>
        <w:t xml:space="preserve">The third week of October should see the work begin on the traffic island on </w:t>
      </w:r>
      <w:r>
        <w:rPr>
          <w:b/>
          <w:bCs/>
        </w:rPr>
        <w:t>Stirling</w:t>
      </w:r>
      <w:r>
        <w:t xml:space="preserve"> </w:t>
      </w:r>
      <w:r>
        <w:rPr>
          <w:b/>
          <w:bCs/>
        </w:rPr>
        <w:t>Road</w:t>
      </w:r>
    </w:p>
    <w:p w14:paraId="2A654C02" w14:textId="77777777" w:rsidR="00150C84" w:rsidRDefault="0066684C">
      <w:pPr>
        <w:pStyle w:val="ListParagraph"/>
        <w:numPr>
          <w:ilvl w:val="0"/>
          <w:numId w:val="13"/>
        </w:numPr>
        <w:spacing w:after="0"/>
      </w:pPr>
      <w:r>
        <w:rPr>
          <w:b/>
          <w:bCs/>
        </w:rPr>
        <w:lastRenderedPageBreak/>
        <w:t>Bowling Green Lane</w:t>
      </w:r>
      <w:r>
        <w:t xml:space="preserve"> will be resurfaced and lit – cost of £20000; within the next two years</w:t>
      </w:r>
    </w:p>
    <w:p w14:paraId="0B21A738" w14:textId="77777777" w:rsidR="00150C84" w:rsidRDefault="0066684C">
      <w:pPr>
        <w:pStyle w:val="ListParagraph"/>
        <w:numPr>
          <w:ilvl w:val="0"/>
          <w:numId w:val="13"/>
        </w:numPr>
        <w:spacing w:after="0"/>
      </w:pPr>
      <w:r>
        <w:t xml:space="preserve">Attended three meetings of </w:t>
      </w:r>
      <w:r>
        <w:rPr>
          <w:b/>
          <w:bCs/>
        </w:rPr>
        <w:t>Almond Nei</w:t>
      </w:r>
      <w:r>
        <w:rPr>
          <w:b/>
          <w:bCs/>
        </w:rPr>
        <w:t xml:space="preserve">ghbourhood Funding Panel </w:t>
      </w:r>
      <w:r>
        <w:t xml:space="preserve">– some money has been distributed and </w:t>
      </w:r>
      <w:r>
        <w:rPr>
          <w:b/>
          <w:bCs/>
        </w:rPr>
        <w:t>Local Interest Groups</w:t>
      </w:r>
      <w:r>
        <w:t xml:space="preserve"> of </w:t>
      </w:r>
      <w:r>
        <w:rPr>
          <w:b/>
          <w:bCs/>
        </w:rPr>
        <w:t xml:space="preserve">KCC </w:t>
      </w:r>
      <w:r>
        <w:t xml:space="preserve">were encouraged to put in applications for </w:t>
      </w:r>
      <w:r>
        <w:rPr>
          <w:b/>
          <w:bCs/>
        </w:rPr>
        <w:t>Grants</w:t>
      </w:r>
      <w:r>
        <w:t xml:space="preserve"> – the next meeting will be near the end of October</w:t>
      </w:r>
    </w:p>
    <w:p w14:paraId="2518D58E" w14:textId="77777777" w:rsidR="00150C84" w:rsidRDefault="00150C84">
      <w:pPr>
        <w:pStyle w:val="ListParagraph"/>
        <w:spacing w:after="0"/>
        <w:ind w:left="1506"/>
      </w:pPr>
    </w:p>
    <w:p w14:paraId="44C563A1" w14:textId="77777777" w:rsidR="00150C84" w:rsidRDefault="00150C84">
      <w:pPr>
        <w:pStyle w:val="Standard"/>
        <w:spacing w:after="0"/>
      </w:pPr>
    </w:p>
    <w:p w14:paraId="638BF66C" w14:textId="77777777" w:rsidR="00150C84" w:rsidRDefault="0066684C">
      <w:pPr>
        <w:pStyle w:val="ListParagraph"/>
        <w:numPr>
          <w:ilvl w:val="0"/>
          <w:numId w:val="2"/>
        </w:numPr>
        <w:spacing w:after="0"/>
      </w:pPr>
      <w:r>
        <w:rPr>
          <w:b/>
          <w:bCs/>
        </w:rPr>
        <w:t>Planning – which see</w:t>
      </w:r>
    </w:p>
    <w:p w14:paraId="0B796C66" w14:textId="77777777" w:rsidR="00150C84" w:rsidRDefault="0066684C">
      <w:pPr>
        <w:pStyle w:val="ListParagraph"/>
        <w:numPr>
          <w:ilvl w:val="0"/>
          <w:numId w:val="29"/>
        </w:numPr>
        <w:spacing w:after="0"/>
      </w:pPr>
      <w:r>
        <w:rPr>
          <w:b/>
          <w:bCs/>
        </w:rPr>
        <w:t xml:space="preserve">D. Buchanan </w:t>
      </w:r>
      <w:r>
        <w:t xml:space="preserve">to ask Dandara about the </w:t>
      </w:r>
      <w:r>
        <w:t>removal of trees at the Factory Field site, which was not within their plan</w:t>
      </w:r>
    </w:p>
    <w:p w14:paraId="4C402C64" w14:textId="77777777" w:rsidR="00150C84" w:rsidRDefault="00150C84">
      <w:pPr>
        <w:pStyle w:val="Standard"/>
        <w:spacing w:after="0"/>
        <w:rPr>
          <w:b/>
          <w:bCs/>
        </w:rPr>
      </w:pPr>
    </w:p>
    <w:p w14:paraId="54F3E007" w14:textId="77777777" w:rsidR="00150C84" w:rsidRDefault="0066684C">
      <w:pPr>
        <w:pStyle w:val="ListParagraph"/>
        <w:numPr>
          <w:ilvl w:val="0"/>
          <w:numId w:val="2"/>
        </w:numPr>
        <w:spacing w:after="0"/>
      </w:pPr>
      <w:r>
        <w:rPr>
          <w:b/>
          <w:bCs/>
        </w:rPr>
        <w:t>Santa’s Sleigh</w:t>
      </w:r>
    </w:p>
    <w:p w14:paraId="2AE6555F" w14:textId="77777777" w:rsidR="00150C84" w:rsidRDefault="0066684C">
      <w:pPr>
        <w:pStyle w:val="ListParagraph"/>
        <w:numPr>
          <w:ilvl w:val="0"/>
          <w:numId w:val="14"/>
        </w:numPr>
        <w:spacing w:after="0"/>
      </w:pPr>
      <w:r>
        <w:rPr>
          <w:b/>
          <w:bCs/>
        </w:rPr>
        <w:t>B. Walker</w:t>
      </w:r>
      <w:r>
        <w:t xml:space="preserve"> to speak with G. Crowe about arrangements for Santa’s Sleigh allowing for Covid; G. Crowe stated that with recent changes to Covid regulations it should b</w:t>
      </w:r>
      <w:r>
        <w:t>e possible to have the sleigh as usual this year</w:t>
      </w:r>
    </w:p>
    <w:p w14:paraId="6165D568" w14:textId="77777777" w:rsidR="00150C84" w:rsidRDefault="0066684C">
      <w:pPr>
        <w:pStyle w:val="ListParagraph"/>
        <w:numPr>
          <w:ilvl w:val="0"/>
          <w:numId w:val="14"/>
        </w:numPr>
        <w:spacing w:after="0"/>
      </w:pPr>
      <w:r>
        <w:rPr>
          <w:b/>
          <w:bCs/>
        </w:rPr>
        <w:t xml:space="preserve">B. Walker </w:t>
      </w:r>
      <w:r>
        <w:t>to speak with “Santa” about coming to Kirkliston!</w:t>
      </w:r>
    </w:p>
    <w:p w14:paraId="1AB8E3F4" w14:textId="77777777" w:rsidR="00150C84" w:rsidRDefault="0066684C">
      <w:pPr>
        <w:pStyle w:val="ListParagraph"/>
        <w:numPr>
          <w:ilvl w:val="0"/>
          <w:numId w:val="14"/>
        </w:numPr>
        <w:spacing w:after="0"/>
      </w:pPr>
      <w:r>
        <w:rPr>
          <w:b/>
          <w:bCs/>
        </w:rPr>
        <w:t xml:space="preserve">D. Buchanan </w:t>
      </w:r>
      <w:r>
        <w:t xml:space="preserve">to share the guidelines drawn up by </w:t>
      </w:r>
      <w:r>
        <w:rPr>
          <w:b/>
          <w:bCs/>
        </w:rPr>
        <w:t>Rotary South Queensferry</w:t>
      </w:r>
      <w:r>
        <w:t xml:space="preserve"> re their sleigh</w:t>
      </w:r>
    </w:p>
    <w:p w14:paraId="420DD411" w14:textId="77777777" w:rsidR="00150C84" w:rsidRDefault="00150C84">
      <w:pPr>
        <w:pStyle w:val="Standard"/>
        <w:spacing w:after="0"/>
      </w:pPr>
    </w:p>
    <w:p w14:paraId="278D7482" w14:textId="77777777" w:rsidR="00150C84" w:rsidRDefault="0066684C">
      <w:pPr>
        <w:pStyle w:val="ListParagraph"/>
        <w:numPr>
          <w:ilvl w:val="0"/>
          <w:numId w:val="2"/>
        </w:numPr>
        <w:spacing w:after="0"/>
      </w:pPr>
      <w:r>
        <w:rPr>
          <w:b/>
          <w:bCs/>
        </w:rPr>
        <w:t>Christmas in Kirkliston</w:t>
      </w:r>
    </w:p>
    <w:p w14:paraId="78BB5B04" w14:textId="77777777" w:rsidR="00150C84" w:rsidRDefault="0066684C">
      <w:pPr>
        <w:pStyle w:val="ListParagraph"/>
        <w:numPr>
          <w:ilvl w:val="0"/>
          <w:numId w:val="30"/>
        </w:numPr>
        <w:spacing w:after="0"/>
      </w:pPr>
      <w:r>
        <w:t xml:space="preserve">KCC would support the above </w:t>
      </w:r>
      <w:r>
        <w:t>Committee in asking for closure of the Main Street west of the junction for 2 hours and the opening of the bus gate for that time to allow traffic to move through</w:t>
      </w:r>
    </w:p>
    <w:p w14:paraId="469FA6B5" w14:textId="77777777" w:rsidR="00150C84" w:rsidRDefault="0066684C">
      <w:pPr>
        <w:pStyle w:val="ListParagraph"/>
        <w:numPr>
          <w:ilvl w:val="0"/>
          <w:numId w:val="15"/>
        </w:numPr>
        <w:spacing w:after="0"/>
      </w:pPr>
      <w:r>
        <w:rPr>
          <w:b/>
          <w:bCs/>
        </w:rPr>
        <w:t>D. Buchanan</w:t>
      </w:r>
      <w:r>
        <w:t xml:space="preserve"> to speak with the </w:t>
      </w:r>
      <w:r>
        <w:rPr>
          <w:b/>
          <w:bCs/>
        </w:rPr>
        <w:t>Chair</w:t>
      </w:r>
      <w:r>
        <w:t xml:space="preserve"> re getting the permission required for the above when swi</w:t>
      </w:r>
      <w:r>
        <w:t>tching on the lights</w:t>
      </w:r>
    </w:p>
    <w:p w14:paraId="75CB4A23" w14:textId="77777777" w:rsidR="00150C84" w:rsidRDefault="0066684C">
      <w:pPr>
        <w:pStyle w:val="ListParagraph"/>
        <w:numPr>
          <w:ilvl w:val="0"/>
          <w:numId w:val="15"/>
        </w:numPr>
        <w:spacing w:after="0"/>
      </w:pPr>
      <w:r>
        <w:t>KCC agree with having the Christmas tree at the Memorial</w:t>
      </w:r>
    </w:p>
    <w:p w14:paraId="12E81F7F" w14:textId="77777777" w:rsidR="00150C84" w:rsidRDefault="00150C84">
      <w:pPr>
        <w:pStyle w:val="Standard"/>
        <w:spacing w:after="0"/>
      </w:pPr>
    </w:p>
    <w:p w14:paraId="6E0D0B7F" w14:textId="77777777" w:rsidR="00150C84" w:rsidRDefault="0066684C">
      <w:pPr>
        <w:pStyle w:val="ListParagraph"/>
        <w:numPr>
          <w:ilvl w:val="0"/>
          <w:numId w:val="2"/>
        </w:numPr>
        <w:spacing w:after="0"/>
      </w:pPr>
      <w:r>
        <w:rPr>
          <w:b/>
          <w:bCs/>
        </w:rPr>
        <w:t>Kirkliston Community Environment Group –</w:t>
      </w:r>
    </w:p>
    <w:p w14:paraId="057F0878" w14:textId="77777777" w:rsidR="00150C84" w:rsidRDefault="0066684C">
      <w:pPr>
        <w:pStyle w:val="ListParagraph"/>
        <w:numPr>
          <w:ilvl w:val="0"/>
          <w:numId w:val="31"/>
        </w:numPr>
        <w:spacing w:after="0"/>
      </w:pPr>
      <w:r>
        <w:t>Application papers have been sent to CEC to become a registered Local Interest Group of KCC</w:t>
      </w:r>
    </w:p>
    <w:p w14:paraId="7574847C" w14:textId="77777777" w:rsidR="00150C84" w:rsidRDefault="0066684C">
      <w:pPr>
        <w:pStyle w:val="ListParagraph"/>
        <w:numPr>
          <w:ilvl w:val="0"/>
          <w:numId w:val="16"/>
        </w:numPr>
        <w:spacing w:after="0"/>
      </w:pPr>
      <w:r>
        <w:rPr>
          <w:b/>
          <w:bCs/>
        </w:rPr>
        <w:t>G. Walker</w:t>
      </w:r>
      <w:r>
        <w:t xml:space="preserve"> reported on monthly litter picking</w:t>
      </w:r>
      <w:r>
        <w:t xml:space="preserve"> taking place and the planters which have been installed thanks to some residents and local businesses</w:t>
      </w:r>
    </w:p>
    <w:p w14:paraId="120B7F49" w14:textId="77777777" w:rsidR="00150C84" w:rsidRDefault="0066684C">
      <w:pPr>
        <w:pStyle w:val="ListParagraph"/>
        <w:numPr>
          <w:ilvl w:val="0"/>
          <w:numId w:val="16"/>
        </w:numPr>
        <w:spacing w:after="0"/>
      </w:pPr>
      <w:r>
        <w:t>T</w:t>
      </w:r>
      <w:r>
        <w:rPr>
          <w:b/>
          <w:bCs/>
        </w:rPr>
        <w:t xml:space="preserve">he Community Garden on </w:t>
      </w:r>
      <w:proofErr w:type="spellStart"/>
      <w:r>
        <w:rPr>
          <w:b/>
          <w:bCs/>
        </w:rPr>
        <w:t>Toddshill</w:t>
      </w:r>
      <w:proofErr w:type="spellEnd"/>
      <w:r>
        <w:rPr>
          <w:b/>
          <w:bCs/>
        </w:rPr>
        <w:t xml:space="preserve"> Road</w:t>
      </w:r>
      <w:r>
        <w:t xml:space="preserve"> will be managed by the group from next year</w:t>
      </w:r>
    </w:p>
    <w:p w14:paraId="5E1EDF45" w14:textId="77777777" w:rsidR="00150C84" w:rsidRDefault="0066684C">
      <w:pPr>
        <w:pStyle w:val="ListParagraph"/>
        <w:numPr>
          <w:ilvl w:val="0"/>
          <w:numId w:val="16"/>
        </w:numPr>
        <w:spacing w:after="0"/>
      </w:pPr>
      <w:r>
        <w:t>Plans include – a wildlife garden, wilding hedgerows, tidying the Memo</w:t>
      </w:r>
      <w:r>
        <w:t>rial Gardens at Manse Road; would be happy to be involved in working with G.T.R.A.</w:t>
      </w:r>
    </w:p>
    <w:p w14:paraId="61684C68" w14:textId="77777777" w:rsidR="00150C84" w:rsidRDefault="0066684C">
      <w:pPr>
        <w:pStyle w:val="ListParagraph"/>
        <w:numPr>
          <w:ilvl w:val="0"/>
          <w:numId w:val="16"/>
        </w:numPr>
        <w:spacing w:after="0"/>
      </w:pPr>
      <w:r>
        <w:rPr>
          <w:b/>
          <w:bCs/>
        </w:rPr>
        <w:t>J. Richardson</w:t>
      </w:r>
      <w:r>
        <w:t xml:space="preserve"> will become the new Chair of the Group</w:t>
      </w:r>
    </w:p>
    <w:p w14:paraId="794812A9" w14:textId="77777777" w:rsidR="00150C84" w:rsidRDefault="0066684C">
      <w:pPr>
        <w:pStyle w:val="ListParagraph"/>
        <w:numPr>
          <w:ilvl w:val="0"/>
          <w:numId w:val="16"/>
        </w:numPr>
        <w:spacing w:after="0"/>
      </w:pPr>
      <w:r>
        <w:rPr>
          <w:b/>
          <w:bCs/>
        </w:rPr>
        <w:t xml:space="preserve">KCC </w:t>
      </w:r>
      <w:r>
        <w:t>congratulated the Group on all it has done and is continuing to do</w:t>
      </w:r>
    </w:p>
    <w:p w14:paraId="5D00D847" w14:textId="77777777" w:rsidR="00150C84" w:rsidRDefault="00150C84">
      <w:pPr>
        <w:pStyle w:val="Standard"/>
        <w:spacing w:after="0"/>
      </w:pPr>
    </w:p>
    <w:p w14:paraId="0475F171" w14:textId="77777777" w:rsidR="00150C84" w:rsidRDefault="0066684C">
      <w:pPr>
        <w:pStyle w:val="ListParagraph"/>
        <w:numPr>
          <w:ilvl w:val="0"/>
          <w:numId w:val="2"/>
        </w:numPr>
        <w:spacing w:after="0"/>
      </w:pPr>
      <w:r>
        <w:rPr>
          <w:b/>
          <w:bCs/>
        </w:rPr>
        <w:t>Rev. E. du Toit –</w:t>
      </w:r>
    </w:p>
    <w:p w14:paraId="3BBC20C4" w14:textId="77777777" w:rsidR="00150C84" w:rsidRDefault="0066684C">
      <w:pPr>
        <w:pStyle w:val="ListParagraph"/>
        <w:numPr>
          <w:ilvl w:val="0"/>
          <w:numId w:val="32"/>
        </w:numPr>
        <w:spacing w:after="0"/>
      </w:pPr>
      <w:r>
        <w:t>Rev. du Toit explained that th</w:t>
      </w:r>
      <w:r>
        <w:t>e Church is looking to employ a Community Development Worker and would like to partner alongside the various groups in Kirkliston</w:t>
      </w:r>
    </w:p>
    <w:p w14:paraId="3B41D931" w14:textId="77777777" w:rsidR="00150C84" w:rsidRDefault="0066684C">
      <w:pPr>
        <w:pStyle w:val="ListParagraph"/>
        <w:numPr>
          <w:ilvl w:val="0"/>
          <w:numId w:val="17"/>
        </w:numPr>
        <w:spacing w:after="0"/>
      </w:pPr>
      <w:r>
        <w:rPr>
          <w:b/>
          <w:bCs/>
        </w:rPr>
        <w:t>Rev. du Toit</w:t>
      </w:r>
      <w:r>
        <w:t xml:space="preserve"> stated that he was impressed with all </w:t>
      </w:r>
      <w:r>
        <w:rPr>
          <w:b/>
          <w:bCs/>
        </w:rPr>
        <w:t>KCC</w:t>
      </w:r>
      <w:r>
        <w:t xml:space="preserve"> does for the </w:t>
      </w:r>
      <w:r>
        <w:rPr>
          <w:b/>
          <w:bCs/>
        </w:rPr>
        <w:t>Community</w:t>
      </w:r>
    </w:p>
    <w:p w14:paraId="68360C68" w14:textId="77777777" w:rsidR="00150C84" w:rsidRDefault="00150C84">
      <w:pPr>
        <w:pStyle w:val="ListParagraph"/>
        <w:spacing w:after="0"/>
        <w:ind w:left="1506"/>
      </w:pPr>
    </w:p>
    <w:p w14:paraId="7C86E94A" w14:textId="77777777" w:rsidR="00150C84" w:rsidRDefault="0066684C">
      <w:pPr>
        <w:pStyle w:val="ListParagraph"/>
        <w:numPr>
          <w:ilvl w:val="0"/>
          <w:numId w:val="2"/>
        </w:numPr>
        <w:spacing w:after="0"/>
      </w:pPr>
      <w:r>
        <w:rPr>
          <w:b/>
          <w:bCs/>
        </w:rPr>
        <w:t>Date of Next Meeting – Tuesday 28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October 202</w:t>
      </w:r>
      <w:r>
        <w:rPr>
          <w:b/>
          <w:bCs/>
        </w:rPr>
        <w:t>1 via Zoom</w:t>
      </w:r>
    </w:p>
    <w:p w14:paraId="5EB0B138" w14:textId="77777777" w:rsidR="00150C84" w:rsidRDefault="00150C84">
      <w:pPr>
        <w:pStyle w:val="Standard"/>
      </w:pPr>
    </w:p>
    <w:sectPr w:rsidR="00150C84">
      <w:footerReference w:type="default" r:id="rId7"/>
      <w:pgSz w:w="11906" w:h="16838"/>
      <w:pgMar w:top="1191" w:right="1440" w:bottom="1191" w:left="144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AE32" w14:textId="77777777" w:rsidR="0066684C" w:rsidRDefault="0066684C">
      <w:r>
        <w:separator/>
      </w:r>
    </w:p>
  </w:endnote>
  <w:endnote w:type="continuationSeparator" w:id="0">
    <w:p w14:paraId="00669B9A" w14:textId="77777777" w:rsidR="0066684C" w:rsidRDefault="0066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78FD" w14:textId="77777777" w:rsidR="00EB3D75" w:rsidRDefault="0066684C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6B704113" w14:textId="77777777" w:rsidR="00EB3D75" w:rsidRDefault="00666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BAFFE" w14:textId="77777777" w:rsidR="0066684C" w:rsidRDefault="0066684C">
      <w:r>
        <w:rPr>
          <w:color w:val="000000"/>
        </w:rPr>
        <w:separator/>
      </w:r>
    </w:p>
  </w:footnote>
  <w:footnote w:type="continuationSeparator" w:id="0">
    <w:p w14:paraId="3B7D8079" w14:textId="77777777" w:rsidR="0066684C" w:rsidRDefault="00666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238A"/>
    <w:multiLevelType w:val="multilevel"/>
    <w:tmpl w:val="4984C01E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B17149C"/>
    <w:multiLevelType w:val="multilevel"/>
    <w:tmpl w:val="99664900"/>
    <w:styleLink w:val="WWNum6"/>
    <w:lvl w:ilvl="0"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20" w:hanging="360"/>
      </w:pPr>
      <w:rPr>
        <w:rFonts w:ascii="Wingdings" w:hAnsi="Wingdings"/>
      </w:rPr>
    </w:lvl>
  </w:abstractNum>
  <w:abstractNum w:abstractNumId="2" w15:restartNumberingAfterBreak="0">
    <w:nsid w:val="1886147F"/>
    <w:multiLevelType w:val="multilevel"/>
    <w:tmpl w:val="FD9CCDF0"/>
    <w:styleLink w:val="WWNum12"/>
    <w:lvl w:ilvl="0">
      <w:numFmt w:val="bullet"/>
      <w:lvlText w:val=""/>
      <w:lvlJc w:val="left"/>
      <w:pPr>
        <w:ind w:left="150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6" w:hanging="360"/>
      </w:pPr>
      <w:rPr>
        <w:rFonts w:ascii="Wingdings" w:hAnsi="Wingdings"/>
      </w:rPr>
    </w:lvl>
  </w:abstractNum>
  <w:abstractNum w:abstractNumId="3" w15:restartNumberingAfterBreak="0">
    <w:nsid w:val="18FC3743"/>
    <w:multiLevelType w:val="multilevel"/>
    <w:tmpl w:val="90381E76"/>
    <w:styleLink w:val="WWNum8"/>
    <w:lvl w:ilvl="0">
      <w:numFmt w:val="bullet"/>
      <w:lvlText w:val=""/>
      <w:lvlJc w:val="left"/>
      <w:pPr>
        <w:ind w:left="150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6" w:hanging="360"/>
      </w:pPr>
      <w:rPr>
        <w:rFonts w:ascii="Wingdings" w:hAnsi="Wingdings"/>
      </w:rPr>
    </w:lvl>
  </w:abstractNum>
  <w:abstractNum w:abstractNumId="4" w15:restartNumberingAfterBreak="0">
    <w:nsid w:val="21F603C5"/>
    <w:multiLevelType w:val="multilevel"/>
    <w:tmpl w:val="AC3867B2"/>
    <w:styleLink w:val="WWNum16"/>
    <w:lvl w:ilvl="0">
      <w:numFmt w:val="bullet"/>
      <w:lvlText w:val=""/>
      <w:lvlJc w:val="left"/>
      <w:pPr>
        <w:ind w:left="150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6" w:hanging="360"/>
      </w:pPr>
      <w:rPr>
        <w:rFonts w:ascii="Wingdings" w:hAnsi="Wingdings"/>
      </w:rPr>
    </w:lvl>
  </w:abstractNum>
  <w:abstractNum w:abstractNumId="5" w15:restartNumberingAfterBreak="0">
    <w:nsid w:val="27A07187"/>
    <w:multiLevelType w:val="multilevel"/>
    <w:tmpl w:val="300A72F8"/>
    <w:styleLink w:val="WWNum5"/>
    <w:lvl w:ilvl="0">
      <w:numFmt w:val="bullet"/>
      <w:lvlText w:val=""/>
      <w:lvlJc w:val="left"/>
      <w:pPr>
        <w:ind w:left="150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6" w:hanging="360"/>
      </w:pPr>
      <w:rPr>
        <w:rFonts w:ascii="Wingdings" w:hAnsi="Wingdings"/>
      </w:rPr>
    </w:lvl>
  </w:abstractNum>
  <w:abstractNum w:abstractNumId="6" w15:restartNumberingAfterBreak="0">
    <w:nsid w:val="38152DF4"/>
    <w:multiLevelType w:val="multilevel"/>
    <w:tmpl w:val="688E71E8"/>
    <w:styleLink w:val="WWNum11"/>
    <w:lvl w:ilvl="0">
      <w:numFmt w:val="bullet"/>
      <w:lvlText w:val=""/>
      <w:lvlJc w:val="left"/>
      <w:pPr>
        <w:ind w:left="150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6" w:hanging="360"/>
      </w:pPr>
      <w:rPr>
        <w:rFonts w:ascii="Wingdings" w:hAnsi="Wingdings"/>
      </w:rPr>
    </w:lvl>
  </w:abstractNum>
  <w:abstractNum w:abstractNumId="7" w15:restartNumberingAfterBreak="0">
    <w:nsid w:val="3FF441BD"/>
    <w:multiLevelType w:val="multilevel"/>
    <w:tmpl w:val="64B27BA2"/>
    <w:styleLink w:val="WWNum10"/>
    <w:lvl w:ilvl="0">
      <w:numFmt w:val="bullet"/>
      <w:lvlText w:val=""/>
      <w:lvlJc w:val="left"/>
      <w:pPr>
        <w:ind w:left="150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6" w:hanging="360"/>
      </w:pPr>
      <w:rPr>
        <w:rFonts w:ascii="Wingdings" w:hAnsi="Wingdings"/>
      </w:rPr>
    </w:lvl>
  </w:abstractNum>
  <w:abstractNum w:abstractNumId="8" w15:restartNumberingAfterBreak="0">
    <w:nsid w:val="48007D60"/>
    <w:multiLevelType w:val="multilevel"/>
    <w:tmpl w:val="37E25D30"/>
    <w:styleLink w:val="WWNum4"/>
    <w:lvl w:ilvl="0">
      <w:numFmt w:val="bullet"/>
      <w:lvlText w:val=""/>
      <w:lvlJc w:val="left"/>
      <w:pPr>
        <w:ind w:left="150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6" w:hanging="360"/>
      </w:pPr>
      <w:rPr>
        <w:rFonts w:ascii="Wingdings" w:hAnsi="Wingdings"/>
      </w:rPr>
    </w:lvl>
  </w:abstractNum>
  <w:abstractNum w:abstractNumId="9" w15:restartNumberingAfterBreak="0">
    <w:nsid w:val="4A0038C1"/>
    <w:multiLevelType w:val="multilevel"/>
    <w:tmpl w:val="1C987668"/>
    <w:styleLink w:val="WWNum17"/>
    <w:lvl w:ilvl="0">
      <w:start w:val="1"/>
      <w:numFmt w:val="decimal"/>
      <w:lvlText w:val="%1"/>
      <w:lvlJc w:val="left"/>
      <w:pPr>
        <w:ind w:left="786" w:hanging="360"/>
      </w:pPr>
      <w:rPr>
        <w:b/>
        <w:bCs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0" w15:restartNumberingAfterBreak="0">
    <w:nsid w:val="5326265F"/>
    <w:multiLevelType w:val="multilevel"/>
    <w:tmpl w:val="7D78C3A6"/>
    <w:styleLink w:val="WWNum15"/>
    <w:lvl w:ilvl="0">
      <w:numFmt w:val="bullet"/>
      <w:lvlText w:val=""/>
      <w:lvlJc w:val="left"/>
      <w:pPr>
        <w:ind w:left="150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6" w:hanging="360"/>
      </w:pPr>
      <w:rPr>
        <w:rFonts w:ascii="Wingdings" w:hAnsi="Wingdings"/>
      </w:rPr>
    </w:lvl>
  </w:abstractNum>
  <w:abstractNum w:abstractNumId="11" w15:restartNumberingAfterBreak="0">
    <w:nsid w:val="60F550B8"/>
    <w:multiLevelType w:val="multilevel"/>
    <w:tmpl w:val="F6C0CF7E"/>
    <w:styleLink w:val="WWNum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2" w15:restartNumberingAfterBreak="0">
    <w:nsid w:val="6FED38C5"/>
    <w:multiLevelType w:val="multilevel"/>
    <w:tmpl w:val="58CC179E"/>
    <w:styleLink w:val="WWNum9"/>
    <w:lvl w:ilvl="0">
      <w:numFmt w:val="bullet"/>
      <w:lvlText w:val=""/>
      <w:lvlJc w:val="left"/>
      <w:pPr>
        <w:ind w:left="150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6" w:hanging="360"/>
      </w:pPr>
      <w:rPr>
        <w:rFonts w:ascii="Wingdings" w:hAnsi="Wingdings"/>
      </w:rPr>
    </w:lvl>
  </w:abstractNum>
  <w:abstractNum w:abstractNumId="13" w15:restartNumberingAfterBreak="0">
    <w:nsid w:val="725D1CE3"/>
    <w:multiLevelType w:val="multilevel"/>
    <w:tmpl w:val="B0901350"/>
    <w:styleLink w:val="WWNum7"/>
    <w:lvl w:ilvl="0">
      <w:start w:val="1"/>
      <w:numFmt w:val="decimal"/>
      <w:lvlText w:val="%1"/>
      <w:lvlJc w:val="left"/>
      <w:pPr>
        <w:ind w:left="786" w:hanging="360"/>
      </w:pPr>
      <w:rPr>
        <w:b/>
        <w:bCs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4" w15:restartNumberingAfterBreak="0">
    <w:nsid w:val="72D223D7"/>
    <w:multiLevelType w:val="multilevel"/>
    <w:tmpl w:val="366EAB06"/>
    <w:styleLink w:val="WWNum14"/>
    <w:lvl w:ilvl="0">
      <w:numFmt w:val="bullet"/>
      <w:lvlText w:val=""/>
      <w:lvlJc w:val="left"/>
      <w:pPr>
        <w:ind w:left="150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6" w:hanging="360"/>
      </w:pPr>
      <w:rPr>
        <w:rFonts w:ascii="Wingdings" w:hAnsi="Wingdings"/>
      </w:rPr>
    </w:lvl>
  </w:abstractNum>
  <w:abstractNum w:abstractNumId="15" w15:restartNumberingAfterBreak="0">
    <w:nsid w:val="73D867F7"/>
    <w:multiLevelType w:val="multilevel"/>
    <w:tmpl w:val="980A202E"/>
    <w:styleLink w:val="WWNum1"/>
    <w:lvl w:ilvl="0">
      <w:start w:val="1"/>
      <w:numFmt w:val="decimal"/>
      <w:lvlText w:val="%1"/>
      <w:lvlJc w:val="left"/>
      <w:pPr>
        <w:ind w:left="786" w:hanging="360"/>
      </w:pPr>
      <w:rPr>
        <w:b/>
        <w:bCs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6" w15:restartNumberingAfterBreak="0">
    <w:nsid w:val="78FE7B08"/>
    <w:multiLevelType w:val="multilevel"/>
    <w:tmpl w:val="8E921E4E"/>
    <w:styleLink w:val="WWNum13"/>
    <w:lvl w:ilvl="0">
      <w:numFmt w:val="bullet"/>
      <w:lvlText w:val=""/>
      <w:lvlJc w:val="left"/>
      <w:pPr>
        <w:ind w:left="150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6" w:hanging="360"/>
      </w:pPr>
      <w:rPr>
        <w:rFonts w:ascii="Wingdings" w:hAnsi="Wingdings"/>
      </w:rPr>
    </w:lvl>
  </w:abstractNum>
  <w:abstractNum w:abstractNumId="17" w15:restartNumberingAfterBreak="0">
    <w:nsid w:val="7B2627E3"/>
    <w:multiLevelType w:val="multilevel"/>
    <w:tmpl w:val="C728EE2C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1"/>
  </w:num>
  <w:num w:numId="5">
    <w:abstractNumId w:val="8"/>
  </w:num>
  <w:num w:numId="6">
    <w:abstractNumId w:val="5"/>
  </w:num>
  <w:num w:numId="7">
    <w:abstractNumId w:val="1"/>
  </w:num>
  <w:num w:numId="8">
    <w:abstractNumId w:val="13"/>
  </w:num>
  <w:num w:numId="9">
    <w:abstractNumId w:val="3"/>
  </w:num>
  <w:num w:numId="10">
    <w:abstractNumId w:val="12"/>
  </w:num>
  <w:num w:numId="11">
    <w:abstractNumId w:val="7"/>
  </w:num>
  <w:num w:numId="12">
    <w:abstractNumId w:val="6"/>
  </w:num>
  <w:num w:numId="13">
    <w:abstractNumId w:val="2"/>
  </w:num>
  <w:num w:numId="14">
    <w:abstractNumId w:val="16"/>
  </w:num>
  <w:num w:numId="15">
    <w:abstractNumId w:val="14"/>
  </w:num>
  <w:num w:numId="16">
    <w:abstractNumId w:val="10"/>
  </w:num>
  <w:num w:numId="17">
    <w:abstractNumId w:val="4"/>
  </w:num>
  <w:num w:numId="18">
    <w:abstractNumId w:val="9"/>
  </w:num>
  <w:num w:numId="19">
    <w:abstractNumId w:val="15"/>
    <w:lvlOverride w:ilvl="0">
      <w:startOverride w:val="1"/>
    </w:lvlOverride>
  </w:num>
  <w:num w:numId="20">
    <w:abstractNumId w:val="17"/>
    <w:lvlOverride w:ilvl="0"/>
  </w:num>
  <w:num w:numId="21">
    <w:abstractNumId w:val="8"/>
    <w:lvlOverride w:ilvl="0"/>
  </w:num>
  <w:num w:numId="22">
    <w:abstractNumId w:val="5"/>
    <w:lvlOverride w:ilvl="0"/>
  </w:num>
  <w:num w:numId="23">
    <w:abstractNumId w:val="1"/>
    <w:lvlOverride w:ilvl="0"/>
  </w:num>
  <w:num w:numId="24">
    <w:abstractNumId w:val="3"/>
    <w:lvlOverride w:ilvl="0"/>
  </w:num>
  <w:num w:numId="25">
    <w:abstractNumId w:val="12"/>
    <w:lvlOverride w:ilvl="0"/>
  </w:num>
  <w:num w:numId="26">
    <w:abstractNumId w:val="7"/>
    <w:lvlOverride w:ilvl="0"/>
  </w:num>
  <w:num w:numId="27">
    <w:abstractNumId w:val="6"/>
    <w:lvlOverride w:ilvl="0"/>
  </w:num>
  <w:num w:numId="28">
    <w:abstractNumId w:val="2"/>
    <w:lvlOverride w:ilvl="0"/>
  </w:num>
  <w:num w:numId="29">
    <w:abstractNumId w:val="16"/>
    <w:lvlOverride w:ilvl="0"/>
  </w:num>
  <w:num w:numId="30">
    <w:abstractNumId w:val="14"/>
    <w:lvlOverride w:ilvl="0"/>
  </w:num>
  <w:num w:numId="31">
    <w:abstractNumId w:val="10"/>
    <w:lvlOverride w:ilvl="0"/>
  </w:num>
  <w:num w:numId="32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0C84"/>
    <w:rsid w:val="00150C84"/>
    <w:rsid w:val="0066684C"/>
    <w:rsid w:val="008B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ACB05"/>
  <w15:docId w15:val="{684D387B-A808-41AB-BED7-7C8DF133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en-GB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9" w:lineRule="auto"/>
    </w:pPr>
    <w:rPr>
      <w:rFonts w:eastAsia="F" w:cs="Calibri"/>
      <w:lang w:eastAsia="en-GB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ucida Sans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Standar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ascii="Calibri" w:eastAsia="F" w:hAnsi="Calibri" w:cs="Calibri"/>
      <w:lang w:eastAsia="en-GB"/>
    </w:rPr>
  </w:style>
  <w:style w:type="character" w:customStyle="1" w:styleId="FooterChar">
    <w:name w:val="Footer Char"/>
    <w:basedOn w:val="DefaultParagraphFont"/>
    <w:rPr>
      <w:rFonts w:ascii="Calibri" w:eastAsia="F" w:hAnsi="Calibri" w:cs="Calibri"/>
      <w:lang w:eastAsia="en-GB"/>
    </w:rPr>
  </w:style>
  <w:style w:type="character" w:customStyle="1" w:styleId="ListLabel1">
    <w:name w:val="ListLabel 1"/>
    <w:rPr>
      <w:b/>
      <w:bCs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b/>
      <w:bCs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b/>
      <w:bCs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  <w:style w:type="numbering" w:customStyle="1" w:styleId="WWNum7">
    <w:name w:val="WWNum7"/>
    <w:basedOn w:val="NoList"/>
    <w:pPr>
      <w:numPr>
        <w:numId w:val="8"/>
      </w:numPr>
    </w:pPr>
  </w:style>
  <w:style w:type="numbering" w:customStyle="1" w:styleId="WWNum8">
    <w:name w:val="WWNum8"/>
    <w:basedOn w:val="NoList"/>
    <w:pPr>
      <w:numPr>
        <w:numId w:val="9"/>
      </w:numPr>
    </w:pPr>
  </w:style>
  <w:style w:type="numbering" w:customStyle="1" w:styleId="WWNum9">
    <w:name w:val="WWNum9"/>
    <w:basedOn w:val="NoList"/>
    <w:pPr>
      <w:numPr>
        <w:numId w:val="10"/>
      </w:numPr>
    </w:pPr>
  </w:style>
  <w:style w:type="numbering" w:customStyle="1" w:styleId="WWNum10">
    <w:name w:val="WWNum10"/>
    <w:basedOn w:val="NoList"/>
    <w:pPr>
      <w:numPr>
        <w:numId w:val="11"/>
      </w:numPr>
    </w:pPr>
  </w:style>
  <w:style w:type="numbering" w:customStyle="1" w:styleId="WWNum11">
    <w:name w:val="WWNum11"/>
    <w:basedOn w:val="NoList"/>
    <w:pPr>
      <w:numPr>
        <w:numId w:val="12"/>
      </w:numPr>
    </w:pPr>
  </w:style>
  <w:style w:type="numbering" w:customStyle="1" w:styleId="WWNum12">
    <w:name w:val="WWNum12"/>
    <w:basedOn w:val="NoList"/>
    <w:pPr>
      <w:numPr>
        <w:numId w:val="13"/>
      </w:numPr>
    </w:pPr>
  </w:style>
  <w:style w:type="numbering" w:customStyle="1" w:styleId="WWNum13">
    <w:name w:val="WWNum13"/>
    <w:basedOn w:val="NoList"/>
    <w:pPr>
      <w:numPr>
        <w:numId w:val="14"/>
      </w:numPr>
    </w:pPr>
  </w:style>
  <w:style w:type="numbering" w:customStyle="1" w:styleId="WWNum14">
    <w:name w:val="WWNum14"/>
    <w:basedOn w:val="NoList"/>
    <w:pPr>
      <w:numPr>
        <w:numId w:val="15"/>
      </w:numPr>
    </w:pPr>
  </w:style>
  <w:style w:type="numbering" w:customStyle="1" w:styleId="WWNum15">
    <w:name w:val="WWNum15"/>
    <w:basedOn w:val="NoList"/>
    <w:pPr>
      <w:numPr>
        <w:numId w:val="16"/>
      </w:numPr>
    </w:pPr>
  </w:style>
  <w:style w:type="numbering" w:customStyle="1" w:styleId="WWNum16">
    <w:name w:val="WWNum16"/>
    <w:basedOn w:val="NoList"/>
    <w:pPr>
      <w:numPr>
        <w:numId w:val="17"/>
      </w:numPr>
    </w:pPr>
  </w:style>
  <w:style w:type="numbering" w:customStyle="1" w:styleId="WWNum17">
    <w:name w:val="WWNum17"/>
    <w:basedOn w:val="NoList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Steve Lee</cp:lastModifiedBy>
  <cp:revision>2</cp:revision>
  <dcterms:created xsi:type="dcterms:W3CDTF">2021-10-28T21:05:00Z</dcterms:created>
  <dcterms:modified xsi:type="dcterms:W3CDTF">2021-10-28T21:05:00Z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